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27E" w:rsidRDefault="008B427E" w:rsidP="000954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Казахский национальный университет им. аль-Фараби</w:t>
      </w:r>
    </w:p>
    <w:p w:rsidR="008B427E" w:rsidRDefault="008B427E" w:rsidP="000954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Факультет международных отношений </w:t>
      </w:r>
    </w:p>
    <w:p w:rsidR="008B427E" w:rsidRDefault="008B427E" w:rsidP="000954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Кафедра дипломатического перевода</w:t>
      </w:r>
    </w:p>
    <w:p w:rsidR="008B427E" w:rsidRPr="00857CA8" w:rsidRDefault="008B427E" w:rsidP="000954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color w:val="000000"/>
        </w:rPr>
      </w:pPr>
      <w:r w:rsidRPr="00857CA8">
        <w:rPr>
          <w:rFonts w:ascii="Times New Roman" w:hAnsi="Times New Roman"/>
          <w:color w:val="000000"/>
          <w:sz w:val="24"/>
          <w:szCs w:val="24"/>
        </w:rPr>
        <w:t>Образовательная программа по специальности</w:t>
      </w:r>
    </w:p>
    <w:p w:rsidR="008B427E" w:rsidRPr="00857CA8" w:rsidRDefault="008B427E" w:rsidP="0009542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57CA8">
        <w:rPr>
          <w:rFonts w:ascii="Times New Roman" w:hAnsi="Times New Roman"/>
          <w:sz w:val="24"/>
          <w:szCs w:val="24"/>
        </w:rPr>
        <w:t>5</w:t>
      </w:r>
      <w:r w:rsidRPr="00857CA8">
        <w:rPr>
          <w:rFonts w:ascii="Times New Roman" w:hAnsi="Times New Roman"/>
          <w:sz w:val="24"/>
          <w:szCs w:val="24"/>
          <w:lang w:val="en-US"/>
        </w:rPr>
        <w:t>B</w:t>
      </w:r>
      <w:r w:rsidRPr="00857CA8">
        <w:rPr>
          <w:rFonts w:ascii="Times New Roman" w:hAnsi="Times New Roman"/>
          <w:sz w:val="24"/>
          <w:szCs w:val="24"/>
        </w:rPr>
        <w:t>020200-«Международные отношения»</w:t>
      </w:r>
    </w:p>
    <w:p w:rsidR="008B427E" w:rsidRPr="00857CA8" w:rsidRDefault="008B427E" w:rsidP="000954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color w:val="000000"/>
        </w:rPr>
      </w:pPr>
      <w:r w:rsidRPr="00857CA8">
        <w:rPr>
          <w:rFonts w:ascii="Times New Roman" w:hAnsi="Times New Roman"/>
          <w:color w:val="000000"/>
          <w:sz w:val="24"/>
          <w:szCs w:val="24"/>
        </w:rPr>
        <w:t>Силлабус дисциплины</w:t>
      </w:r>
    </w:p>
    <w:p w:rsidR="008B427E" w:rsidRDefault="008B427E" w:rsidP="000954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="Times New Roman" w:hAnsi="Times New Roman"/>
          <w:sz w:val="24"/>
          <w:szCs w:val="24"/>
        </w:rPr>
      </w:pPr>
      <w:r w:rsidRPr="00620B97">
        <w:rPr>
          <w:rFonts w:ascii="Times New Roman" w:hAnsi="Times New Roman" w:cs="Times New Roman"/>
          <w:sz w:val="28"/>
          <w:szCs w:val="28"/>
        </w:rPr>
        <w:t xml:space="preserve">Код </w:t>
      </w:r>
      <w:r>
        <w:rPr>
          <w:rFonts w:ascii="Times New Roman" w:hAnsi="Times New Roman" w:cs="Times New Roman"/>
          <w:sz w:val="28"/>
          <w:szCs w:val="28"/>
          <w:lang w:val="en-US"/>
        </w:rPr>
        <w:t>IUaMD</w:t>
      </w:r>
      <w:r w:rsidRPr="008B427E">
        <w:rPr>
          <w:rFonts w:ascii="Times New Roman" w:hAnsi="Times New Roman" w:cs="Times New Roman"/>
          <w:sz w:val="28"/>
          <w:szCs w:val="28"/>
        </w:rPr>
        <w:t xml:space="preserve"> </w:t>
      </w:r>
      <w:r w:rsidRPr="00620B97">
        <w:rPr>
          <w:rFonts w:ascii="Times New Roman" w:hAnsi="Times New Roman" w:cs="Times New Roman"/>
          <w:sz w:val="28"/>
          <w:szCs w:val="28"/>
        </w:rPr>
        <w:t xml:space="preserve">3423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B427E">
        <w:rPr>
          <w:rFonts w:ascii="Times New Roman" w:hAnsi="Times New Roman" w:cs="Times New Roman"/>
          <w:sz w:val="24"/>
          <w:szCs w:val="24"/>
        </w:rPr>
        <w:t xml:space="preserve"> </w:t>
      </w:r>
      <w:r w:rsidRPr="00952D01">
        <w:rPr>
          <w:rFonts w:ascii="Times New Roman" w:hAnsi="Times New Roman" w:cs="Times New Roman"/>
          <w:sz w:val="24"/>
          <w:szCs w:val="24"/>
        </w:rPr>
        <w:t>Иностранный язык в международной деятельности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8B427E" w:rsidRPr="00857CA8" w:rsidRDefault="008B427E" w:rsidP="008B427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color w:val="000000"/>
        </w:rPr>
      </w:pPr>
      <w:r w:rsidRPr="00857CA8">
        <w:rPr>
          <w:rFonts w:ascii="Times New Roman" w:hAnsi="Times New Roman"/>
          <w:sz w:val="24"/>
          <w:szCs w:val="24"/>
        </w:rPr>
        <w:t xml:space="preserve">Весенний семестр 2018-2019 </w:t>
      </w:r>
      <w:r w:rsidRPr="00857CA8">
        <w:rPr>
          <w:rFonts w:ascii="Times New Roman" w:hAnsi="Times New Roman"/>
          <w:color w:val="000000"/>
          <w:sz w:val="24"/>
          <w:szCs w:val="24"/>
        </w:rPr>
        <w:t>учебного года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2010"/>
        <w:gridCol w:w="2565"/>
        <w:gridCol w:w="1304"/>
        <w:gridCol w:w="1983"/>
        <w:gridCol w:w="1885"/>
      </w:tblGrid>
      <w:tr w:rsidR="00B373A6" w:rsidRPr="00952D01" w:rsidTr="0031306C">
        <w:tc>
          <w:tcPr>
            <w:tcW w:w="2010" w:type="dxa"/>
          </w:tcPr>
          <w:p w:rsidR="00D63A88" w:rsidRPr="00952D01" w:rsidRDefault="00D63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Код дисциплины</w:t>
            </w:r>
          </w:p>
        </w:tc>
        <w:tc>
          <w:tcPr>
            <w:tcW w:w="2565" w:type="dxa"/>
          </w:tcPr>
          <w:p w:rsidR="00D63A88" w:rsidRPr="00952D01" w:rsidRDefault="00D63A88" w:rsidP="00313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дисциплины</w:t>
            </w:r>
          </w:p>
        </w:tc>
        <w:tc>
          <w:tcPr>
            <w:tcW w:w="1304" w:type="dxa"/>
          </w:tcPr>
          <w:p w:rsidR="00D63A88" w:rsidRPr="00952D01" w:rsidRDefault="00D63A88" w:rsidP="00313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</w:p>
        </w:tc>
        <w:tc>
          <w:tcPr>
            <w:tcW w:w="1983" w:type="dxa"/>
          </w:tcPr>
          <w:p w:rsidR="00D63A88" w:rsidRPr="00952D01" w:rsidRDefault="00D63A88" w:rsidP="00313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885" w:type="dxa"/>
          </w:tcPr>
          <w:p w:rsidR="00D63A88" w:rsidRPr="00952D01" w:rsidRDefault="00D63A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ECTS</w:t>
            </w:r>
          </w:p>
        </w:tc>
      </w:tr>
      <w:tr w:rsidR="00B373A6" w:rsidRPr="00952D01" w:rsidTr="0031306C">
        <w:tc>
          <w:tcPr>
            <w:tcW w:w="2010" w:type="dxa"/>
          </w:tcPr>
          <w:p w:rsidR="00D63A88" w:rsidRPr="00952D01" w:rsidRDefault="00013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YIaMDCh</w:t>
            </w: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12419</w:t>
            </w:r>
          </w:p>
        </w:tc>
        <w:tc>
          <w:tcPr>
            <w:tcW w:w="2565" w:type="dxa"/>
          </w:tcPr>
          <w:p w:rsidR="00D63A88" w:rsidRPr="00B3187F" w:rsidRDefault="00D63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Иностранный язык в международной деятельности</w:t>
            </w:r>
            <w:r w:rsidR="00B318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часть</w:t>
            </w:r>
            <w:r w:rsidR="00B318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4" w:type="dxa"/>
          </w:tcPr>
          <w:p w:rsidR="00D63A88" w:rsidRPr="00952D01" w:rsidRDefault="00D63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1983" w:type="dxa"/>
          </w:tcPr>
          <w:p w:rsidR="00D63A88" w:rsidRPr="00952D01" w:rsidRDefault="00D63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85" w:type="dxa"/>
          </w:tcPr>
          <w:p w:rsidR="00D63A88" w:rsidRPr="00952D01" w:rsidRDefault="00D63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A88" w:rsidRPr="00952D01" w:rsidTr="0031306C">
        <w:tc>
          <w:tcPr>
            <w:tcW w:w="2010" w:type="dxa"/>
          </w:tcPr>
          <w:p w:rsidR="00D63A88" w:rsidRPr="00952D01" w:rsidRDefault="00D63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7737" w:type="dxa"/>
            <w:gridSpan w:val="4"/>
          </w:tcPr>
          <w:p w:rsidR="00D63A88" w:rsidRPr="00952D01" w:rsidRDefault="00A52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Карипбаева Гульнар Алипбаевна, старший преподаватель</w:t>
            </w:r>
          </w:p>
        </w:tc>
      </w:tr>
      <w:tr w:rsidR="00D63A88" w:rsidRPr="00952D01" w:rsidTr="0031306C">
        <w:tc>
          <w:tcPr>
            <w:tcW w:w="2010" w:type="dxa"/>
          </w:tcPr>
          <w:p w:rsidR="00D63A88" w:rsidRPr="00952D01" w:rsidRDefault="00D63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Офис-часы</w:t>
            </w:r>
          </w:p>
        </w:tc>
        <w:tc>
          <w:tcPr>
            <w:tcW w:w="7737" w:type="dxa"/>
            <w:gridSpan w:val="4"/>
          </w:tcPr>
          <w:p w:rsidR="00D63A88" w:rsidRPr="00952D01" w:rsidRDefault="00D63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 xml:space="preserve">По расписанию  аудитория </w:t>
            </w:r>
            <w:r w:rsidR="0031306C" w:rsidRPr="00952D0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 xml:space="preserve"> 203</w:t>
            </w:r>
          </w:p>
        </w:tc>
      </w:tr>
      <w:tr w:rsidR="00D63A88" w:rsidRPr="00952D01" w:rsidTr="0031306C">
        <w:tc>
          <w:tcPr>
            <w:tcW w:w="2010" w:type="dxa"/>
          </w:tcPr>
          <w:p w:rsidR="00D63A88" w:rsidRPr="00013F4B" w:rsidRDefault="00D63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F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013F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13F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7737" w:type="dxa"/>
            <w:gridSpan w:val="4"/>
          </w:tcPr>
          <w:p w:rsidR="00D63A88" w:rsidRPr="00952D01" w:rsidRDefault="00A52438" w:rsidP="00A524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lang w:val="en-GB"/>
              </w:rPr>
              <w:t>alipbai</w:t>
            </w:r>
            <w:r>
              <w:rPr>
                <w:lang w:val="en-US"/>
              </w:rPr>
              <w:t>@gmail.com</w:t>
            </w:r>
            <w:hyperlink r:id="rId8" w:history="1"/>
          </w:p>
        </w:tc>
      </w:tr>
      <w:tr w:rsidR="00D63A88" w:rsidRPr="00952D01" w:rsidTr="0031306C">
        <w:tc>
          <w:tcPr>
            <w:tcW w:w="2010" w:type="dxa"/>
          </w:tcPr>
          <w:p w:rsidR="00D63A88" w:rsidRPr="00013F4B" w:rsidRDefault="00057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F4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D63A88" w:rsidRPr="00013F4B">
              <w:rPr>
                <w:rFonts w:ascii="Times New Roman" w:hAnsi="Times New Roman" w:cs="Times New Roman"/>
                <w:sz w:val="24"/>
                <w:szCs w:val="24"/>
              </w:rPr>
              <w:t>елефоны</w:t>
            </w:r>
          </w:p>
        </w:tc>
        <w:tc>
          <w:tcPr>
            <w:tcW w:w="7737" w:type="dxa"/>
            <w:gridSpan w:val="4"/>
          </w:tcPr>
          <w:p w:rsidR="00D63A88" w:rsidRPr="00A52438" w:rsidRDefault="0031306C" w:rsidP="00A524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63A88" w:rsidRPr="00952D01">
              <w:rPr>
                <w:rFonts w:ascii="Times New Roman" w:hAnsi="Times New Roman" w:cs="Times New Roman"/>
                <w:sz w:val="24"/>
                <w:szCs w:val="24"/>
              </w:rPr>
              <w:t>.т. 2478328; сот. 8707</w:t>
            </w:r>
            <w:r w:rsidR="00A524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8202200</w:t>
            </w:r>
          </w:p>
        </w:tc>
      </w:tr>
      <w:tr w:rsidR="00013F4B" w:rsidRPr="00952D01" w:rsidTr="0031306C">
        <w:tc>
          <w:tcPr>
            <w:tcW w:w="2010" w:type="dxa"/>
          </w:tcPr>
          <w:p w:rsidR="00013F4B" w:rsidRPr="00013F4B" w:rsidRDefault="00013F4B" w:rsidP="00013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F4B">
              <w:rPr>
                <w:rFonts w:ascii="Times New Roman" w:hAnsi="Times New Roman" w:cs="Times New Roman"/>
                <w:sz w:val="24"/>
                <w:szCs w:val="24"/>
              </w:rPr>
              <w:t>Академическая презентация курса</w:t>
            </w:r>
          </w:p>
        </w:tc>
        <w:tc>
          <w:tcPr>
            <w:tcW w:w="7737" w:type="dxa"/>
            <w:gridSpan w:val="4"/>
          </w:tcPr>
          <w:p w:rsidR="00407D68" w:rsidRDefault="00407D68" w:rsidP="00407D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F4B">
              <w:rPr>
                <w:rFonts w:ascii="Times New Roman" w:hAnsi="Times New Roman" w:cs="Times New Roman"/>
                <w:b/>
                <w:sz w:val="24"/>
                <w:szCs w:val="24"/>
              </w:rPr>
              <w:t>Цель дисциплины: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сформировать у студентов</w:t>
            </w:r>
            <w:r w:rsidRPr="00FA0A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дисциплине «Иностранный язык в международной деятельности» способность</w:t>
            </w:r>
            <w:r w:rsidRPr="006579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работать с текстами</w:t>
            </w: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среднего уровня сложности по специальности:</w:t>
            </w:r>
          </w:p>
          <w:p w:rsidR="00407D68" w:rsidRDefault="008B427E" w:rsidP="00407D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07D68">
              <w:rPr>
                <w:rFonts w:ascii="Times New Roman" w:hAnsi="Times New Roman" w:cs="Times New Roman"/>
                <w:sz w:val="24"/>
                <w:szCs w:val="24"/>
              </w:rPr>
              <w:t>-употреблять тематическую лексику, речевые штампы, лексико-грамматические структуры, необходимые в международной деятельности;</w:t>
            </w:r>
          </w:p>
          <w:p w:rsidR="00407D68" w:rsidRDefault="008B427E" w:rsidP="00407D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07D68">
              <w:rPr>
                <w:rFonts w:ascii="Times New Roman" w:hAnsi="Times New Roman" w:cs="Times New Roman"/>
                <w:sz w:val="24"/>
                <w:szCs w:val="24"/>
              </w:rPr>
              <w:t>-развивать познавательные и лингвистические способности, навыки логического мышления на основе предусмотренных тем;</w:t>
            </w:r>
          </w:p>
          <w:p w:rsidR="00407D68" w:rsidRDefault="008B427E" w:rsidP="00407D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07D68">
              <w:rPr>
                <w:rFonts w:ascii="Times New Roman" w:hAnsi="Times New Roman" w:cs="Times New Roman"/>
                <w:sz w:val="24"/>
                <w:szCs w:val="24"/>
              </w:rPr>
              <w:t>-определять конкретные приёмы для понимания основного сюжета текста;</w:t>
            </w:r>
          </w:p>
          <w:p w:rsidR="00407D68" w:rsidRDefault="008B427E" w:rsidP="00407D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07D68">
              <w:rPr>
                <w:rFonts w:ascii="Times New Roman" w:hAnsi="Times New Roman" w:cs="Times New Roman"/>
                <w:sz w:val="24"/>
                <w:szCs w:val="24"/>
              </w:rPr>
              <w:t>-применять методологические принципы при чтении текстов;</w:t>
            </w:r>
          </w:p>
          <w:p w:rsidR="00407D68" w:rsidRDefault="008B427E" w:rsidP="00407D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07D68">
              <w:rPr>
                <w:rFonts w:ascii="Times New Roman" w:hAnsi="Times New Roman" w:cs="Times New Roman"/>
                <w:sz w:val="24"/>
                <w:szCs w:val="24"/>
              </w:rPr>
              <w:t xml:space="preserve">-излагать свою точку зрения в письменной форме; </w:t>
            </w:r>
          </w:p>
          <w:p w:rsidR="00407D68" w:rsidRDefault="008B427E" w:rsidP="00407D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07D68">
              <w:rPr>
                <w:rFonts w:ascii="Times New Roman" w:hAnsi="Times New Roman" w:cs="Times New Roman"/>
                <w:sz w:val="24"/>
                <w:szCs w:val="24"/>
              </w:rPr>
              <w:t>-находить ключевые абзацы в международных инструментах (конвенции, пакты, декларации) и извлекать нужную информацию;</w:t>
            </w:r>
          </w:p>
          <w:p w:rsidR="00407D68" w:rsidRDefault="008B427E" w:rsidP="00407D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07D68">
              <w:rPr>
                <w:rFonts w:ascii="Times New Roman" w:hAnsi="Times New Roman" w:cs="Times New Roman"/>
                <w:sz w:val="24"/>
                <w:szCs w:val="24"/>
              </w:rPr>
              <w:t>-выбирать необходимые источники информации и комментировать их;</w:t>
            </w:r>
          </w:p>
          <w:p w:rsidR="00407D68" w:rsidRDefault="008B427E" w:rsidP="00407D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07D68">
              <w:rPr>
                <w:rFonts w:ascii="Times New Roman" w:hAnsi="Times New Roman" w:cs="Times New Roman"/>
                <w:sz w:val="24"/>
                <w:szCs w:val="24"/>
              </w:rPr>
              <w:t>-составлять проблемные вопросы;</w:t>
            </w:r>
          </w:p>
          <w:p w:rsidR="00407D68" w:rsidRDefault="008B427E" w:rsidP="00407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07D68" w:rsidRPr="00481343">
              <w:rPr>
                <w:rFonts w:ascii="Times New Roman" w:hAnsi="Times New Roman" w:cs="Times New Roman"/>
                <w:sz w:val="24"/>
                <w:szCs w:val="24"/>
              </w:rPr>
              <w:t>- читать, переводить аутентичные статьи</w:t>
            </w:r>
            <w:r w:rsidR="00407D6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07D68" w:rsidRPr="00952D01">
              <w:rPr>
                <w:rFonts w:ascii="Times New Roman" w:hAnsi="Times New Roman" w:cs="Times New Roman"/>
                <w:sz w:val="24"/>
                <w:szCs w:val="24"/>
              </w:rPr>
              <w:t>американской и британской прессы</w:t>
            </w:r>
            <w:r w:rsidR="00407D6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13F4B" w:rsidRPr="005976D9" w:rsidRDefault="00013F4B" w:rsidP="00DE7D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F4B" w:rsidRPr="00952D01" w:rsidTr="0031306C">
        <w:tc>
          <w:tcPr>
            <w:tcW w:w="2010" w:type="dxa"/>
          </w:tcPr>
          <w:p w:rsidR="00013F4B" w:rsidRPr="00013F4B" w:rsidRDefault="00013F4B" w:rsidP="00013F4B">
            <w:pPr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</w:pPr>
            <w:r w:rsidRPr="00013F4B"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  <w:t>Пререквизиты и кореквизиты</w:t>
            </w:r>
          </w:p>
        </w:tc>
        <w:tc>
          <w:tcPr>
            <w:tcW w:w="7737" w:type="dxa"/>
            <w:gridSpan w:val="4"/>
          </w:tcPr>
          <w:p w:rsidR="00013F4B" w:rsidRPr="00F01D48" w:rsidRDefault="008B427E" w:rsidP="00013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Иностранный язык в международной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часть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</w:p>
        </w:tc>
      </w:tr>
      <w:tr w:rsidR="00013F4B" w:rsidRPr="00B3187F" w:rsidTr="0031306C">
        <w:tc>
          <w:tcPr>
            <w:tcW w:w="2010" w:type="dxa"/>
          </w:tcPr>
          <w:p w:rsidR="00013F4B" w:rsidRPr="00013F4B" w:rsidRDefault="00013F4B" w:rsidP="00013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F4B">
              <w:rPr>
                <w:rFonts w:ascii="Times New Roman" w:hAnsi="Times New Roman" w:cs="Times New Roman"/>
                <w:sz w:val="24"/>
                <w:szCs w:val="24"/>
              </w:rPr>
              <w:t>Литература и ресурсы</w:t>
            </w:r>
          </w:p>
        </w:tc>
        <w:tc>
          <w:tcPr>
            <w:tcW w:w="7737" w:type="dxa"/>
            <w:gridSpan w:val="4"/>
          </w:tcPr>
          <w:p w:rsidR="00013F4B" w:rsidRDefault="00013F4B" w:rsidP="00013F4B">
            <w:r w:rsidRPr="000A06EA">
              <w:t>1.</w:t>
            </w:r>
            <w:r>
              <w:t>Яницкая. Английский язык в дипломатии</w:t>
            </w:r>
          </w:p>
          <w:p w:rsidR="00013F4B" w:rsidRPr="000A06EA" w:rsidRDefault="00013F4B" w:rsidP="00013F4B">
            <w:r>
              <w:t>2.</w:t>
            </w:r>
            <w:r w:rsidRPr="000A06EA">
              <w:t xml:space="preserve"> Борисенко И.И. Евтушенко Л.И. Английский язык в международных документах.</w:t>
            </w:r>
          </w:p>
          <w:p w:rsidR="00013F4B" w:rsidRPr="000A06EA" w:rsidRDefault="00013F4B" w:rsidP="00013F4B">
            <w:r>
              <w:t>3.</w:t>
            </w:r>
            <w:r w:rsidRPr="000A06EA">
              <w:t>В / Ю. Л. Гумарова, В. А. Королева-Макари, М. Л. Свешникова, Е. В. Тихомирова; под ред. Т. Н. Шишкиной. – 6-е изд., стер. – М.: КНОРУСю 2009. – 256 с.</w:t>
            </w:r>
          </w:p>
          <w:p w:rsidR="00013F4B" w:rsidRPr="000A06EA" w:rsidRDefault="00013F4B" w:rsidP="00013F4B">
            <w:r>
              <w:t>4.</w:t>
            </w:r>
            <w:r w:rsidRPr="000A06EA">
              <w:t xml:space="preserve"> Е.В. Захарова, Л.В. Ульянищева, «PR PublicRelations&amp;</w:t>
            </w:r>
          </w:p>
          <w:p w:rsidR="00013F4B" w:rsidRPr="000A06EA" w:rsidRDefault="00013F4B" w:rsidP="00013F4B">
            <w:pPr>
              <w:rPr>
                <w:lang w:val="en-US"/>
              </w:rPr>
            </w:pPr>
            <w:r w:rsidRPr="000A06EA">
              <w:rPr>
                <w:lang w:val="en-US"/>
              </w:rPr>
              <w:t>Advertising</w:t>
            </w:r>
            <w:r w:rsidRPr="00013F4B">
              <w:rPr>
                <w:lang w:val="en-US"/>
              </w:rPr>
              <w:t xml:space="preserve"> </w:t>
            </w:r>
            <w:r w:rsidRPr="000A06EA">
              <w:rPr>
                <w:lang w:val="en-US"/>
              </w:rPr>
              <w:t>in</w:t>
            </w:r>
            <w:r w:rsidRPr="00013F4B">
              <w:rPr>
                <w:lang w:val="en-US"/>
              </w:rPr>
              <w:t xml:space="preserve"> </w:t>
            </w:r>
            <w:r w:rsidRPr="000A06EA">
              <w:rPr>
                <w:lang w:val="en-US"/>
              </w:rPr>
              <w:t>close</w:t>
            </w:r>
            <w:r w:rsidRPr="00013F4B">
              <w:rPr>
                <w:lang w:val="en-US"/>
              </w:rPr>
              <w:t>-</w:t>
            </w:r>
            <w:r w:rsidRPr="000A06EA">
              <w:rPr>
                <w:lang w:val="en-US"/>
              </w:rPr>
              <w:t>up</w:t>
            </w:r>
            <w:r w:rsidRPr="00013F4B">
              <w:rPr>
                <w:lang w:val="en-US"/>
              </w:rPr>
              <w:t>», «</w:t>
            </w:r>
            <w:r w:rsidRPr="000A06EA">
              <w:t>Импэ</w:t>
            </w:r>
            <w:r w:rsidRPr="00013F4B">
              <w:rPr>
                <w:lang w:val="en-US"/>
              </w:rPr>
              <w:t>-</w:t>
            </w:r>
            <w:r w:rsidRPr="000A06EA">
              <w:t>Паблиш</w:t>
            </w:r>
            <w:r w:rsidRPr="00013F4B">
              <w:rPr>
                <w:lang w:val="en-US"/>
              </w:rPr>
              <w:t xml:space="preserve">», </w:t>
            </w:r>
            <w:r w:rsidRPr="000A06EA">
              <w:t>М</w:t>
            </w:r>
            <w:r w:rsidRPr="00013F4B">
              <w:rPr>
                <w:lang w:val="en-US"/>
              </w:rPr>
              <w:t>., 2</w:t>
            </w:r>
            <w:r w:rsidRPr="000A06EA">
              <w:rPr>
                <w:lang w:val="en-US"/>
              </w:rPr>
              <w:t>004</w:t>
            </w:r>
          </w:p>
          <w:p w:rsidR="00013F4B" w:rsidRPr="000A06EA" w:rsidRDefault="00013F4B" w:rsidP="00013F4B">
            <w:r>
              <w:t>5</w:t>
            </w:r>
            <w:r w:rsidRPr="000A06EA">
              <w:t>. Н.В.Романовская, С.К. Зеленкова, Е.В.Черняева «Аэропорты, их</w:t>
            </w:r>
          </w:p>
          <w:p w:rsidR="00013F4B" w:rsidRPr="000A06EA" w:rsidRDefault="00013F4B" w:rsidP="00013F4B">
            <w:r w:rsidRPr="000A06EA">
              <w:t>структура, деятельность и взаимодействие с авиакомпаниями», Москва,</w:t>
            </w:r>
          </w:p>
          <w:p w:rsidR="00013F4B" w:rsidRPr="000A06EA" w:rsidRDefault="00013F4B" w:rsidP="00013F4B">
            <w:r w:rsidRPr="000A06EA">
              <w:t>МГТУ ГА, 2007.</w:t>
            </w:r>
          </w:p>
          <w:p w:rsidR="00013F4B" w:rsidRPr="000A06EA" w:rsidRDefault="00013F4B" w:rsidP="00013F4B">
            <w:r>
              <w:t>6</w:t>
            </w:r>
            <w:r w:rsidRPr="000A06EA">
              <w:t>. Н.В.Романовская, Пособие по профессионально-</w:t>
            </w:r>
          </w:p>
          <w:p w:rsidR="00013F4B" w:rsidRPr="000A06EA" w:rsidRDefault="00013F4B" w:rsidP="00013F4B">
            <w:r w:rsidRPr="000A06EA">
              <w:lastRenderedPageBreak/>
              <w:t>ориентированному английскому языку для студентов специальности</w:t>
            </w:r>
          </w:p>
          <w:p w:rsidR="00013F4B" w:rsidRPr="000A06EA" w:rsidRDefault="00013F4B" w:rsidP="00013F4B">
            <w:r w:rsidRPr="000A06EA">
              <w:t>350400. Москва МГТУ ГА, 2003г.</w:t>
            </w:r>
          </w:p>
          <w:p w:rsidR="00013F4B" w:rsidRPr="00013F4B" w:rsidRDefault="00013F4B" w:rsidP="00013F4B">
            <w:r w:rsidRPr="00013F4B">
              <w:t xml:space="preserve">7. </w:t>
            </w:r>
            <w:r w:rsidRPr="00B3187F">
              <w:rPr>
                <w:lang w:val="en-US"/>
              </w:rPr>
              <w:t>I</w:t>
            </w:r>
            <w:r w:rsidRPr="00013F4B">
              <w:t>.</w:t>
            </w:r>
            <w:r w:rsidRPr="00B3187F">
              <w:rPr>
                <w:lang w:val="en-US"/>
              </w:rPr>
              <w:t>R</w:t>
            </w:r>
            <w:r w:rsidRPr="00013F4B">
              <w:t>.</w:t>
            </w:r>
            <w:r w:rsidRPr="00B3187F">
              <w:rPr>
                <w:lang w:val="en-US"/>
              </w:rPr>
              <w:t>Galperin</w:t>
            </w:r>
            <w:r w:rsidRPr="00013F4B">
              <w:t xml:space="preserve">. </w:t>
            </w:r>
            <w:r w:rsidRPr="00B3187F">
              <w:rPr>
                <w:lang w:val="en-US"/>
              </w:rPr>
              <w:t>Stylistics</w:t>
            </w:r>
            <w:r w:rsidRPr="00013F4B">
              <w:t>.</w:t>
            </w:r>
            <w:r w:rsidRPr="000A06EA">
              <w:t>Москва</w:t>
            </w:r>
            <w:r w:rsidRPr="00013F4B">
              <w:t>, 1975</w:t>
            </w:r>
            <w:r w:rsidRPr="000A06EA">
              <w:t>г</w:t>
            </w:r>
            <w:r w:rsidRPr="00013F4B">
              <w:t>.</w:t>
            </w:r>
          </w:p>
          <w:p w:rsidR="00013F4B" w:rsidRPr="00013F4B" w:rsidRDefault="00013F4B" w:rsidP="00013F4B">
            <w:r w:rsidRPr="00013F4B">
              <w:t xml:space="preserve">                                              </w:t>
            </w:r>
          </w:p>
          <w:p w:rsidR="00013F4B" w:rsidRPr="00013F4B" w:rsidRDefault="00013F4B" w:rsidP="00013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F4B">
              <w:t xml:space="preserve">                                                          </w:t>
            </w:r>
          </w:p>
        </w:tc>
      </w:tr>
      <w:tr w:rsidR="00013F4B" w:rsidRPr="00952D01" w:rsidTr="0031306C">
        <w:tc>
          <w:tcPr>
            <w:tcW w:w="2010" w:type="dxa"/>
          </w:tcPr>
          <w:p w:rsidR="00013F4B" w:rsidRPr="00825511" w:rsidRDefault="00013F4B" w:rsidP="00013F4B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Академическая п</w:t>
            </w:r>
            <w:r w:rsidRPr="00DF70FB">
              <w:rPr>
                <w:rFonts w:cstheme="minorHAnsi"/>
                <w:sz w:val="24"/>
                <w:szCs w:val="24"/>
              </w:rPr>
              <w:t xml:space="preserve">олитика </w:t>
            </w:r>
            <w:r>
              <w:rPr>
                <w:rFonts w:cstheme="minorHAnsi"/>
                <w:sz w:val="24"/>
                <w:szCs w:val="24"/>
              </w:rPr>
              <w:t>курса в контексте университетских морально-этических ценностей</w:t>
            </w:r>
          </w:p>
        </w:tc>
        <w:tc>
          <w:tcPr>
            <w:tcW w:w="7737" w:type="dxa"/>
            <w:gridSpan w:val="4"/>
          </w:tcPr>
          <w:p w:rsidR="00013F4B" w:rsidRPr="003A15B1" w:rsidRDefault="00013F4B" w:rsidP="00013F4B">
            <w:pPr>
              <w:pStyle w:val="a5"/>
              <w:rPr>
                <w:rFonts w:cstheme="minorHAnsi"/>
                <w:b/>
                <w:sz w:val="24"/>
                <w:szCs w:val="24"/>
              </w:rPr>
            </w:pPr>
            <w:r w:rsidRPr="003A15B1">
              <w:rPr>
                <w:rFonts w:cstheme="minorHAnsi"/>
                <w:b/>
                <w:sz w:val="24"/>
                <w:szCs w:val="24"/>
              </w:rPr>
              <w:t>Правила академического поведения</w:t>
            </w:r>
            <w:r>
              <w:rPr>
                <w:rFonts w:cstheme="minorHAnsi"/>
                <w:b/>
                <w:sz w:val="24"/>
                <w:szCs w:val="24"/>
              </w:rPr>
              <w:t>:</w:t>
            </w:r>
          </w:p>
          <w:p w:rsidR="00013F4B" w:rsidRDefault="00013F4B" w:rsidP="00013F4B">
            <w:pPr>
              <w:pStyle w:val="a5"/>
              <w:numPr>
                <w:ilvl w:val="0"/>
                <w:numId w:val="17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Обязательное присутствие и </w:t>
            </w:r>
            <w:r w:rsidRPr="00DF70FB">
              <w:rPr>
                <w:rFonts w:cstheme="minorHAnsi"/>
                <w:sz w:val="24"/>
                <w:szCs w:val="24"/>
              </w:rPr>
              <w:t>продуктивное участие в практических занятиях</w:t>
            </w:r>
          </w:p>
          <w:p w:rsidR="00013F4B" w:rsidRDefault="00013F4B" w:rsidP="00013F4B">
            <w:pPr>
              <w:pStyle w:val="a5"/>
              <w:numPr>
                <w:ilvl w:val="0"/>
                <w:numId w:val="17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Добросовестная подготовка к аудиторным занятиям.</w:t>
            </w:r>
          </w:p>
          <w:p w:rsidR="00013F4B" w:rsidRDefault="00013F4B" w:rsidP="00013F4B">
            <w:pPr>
              <w:pStyle w:val="a5"/>
              <w:numPr>
                <w:ilvl w:val="0"/>
                <w:numId w:val="17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Тщательное</w:t>
            </w:r>
            <w:r w:rsidRPr="00DF70FB">
              <w:rPr>
                <w:rFonts w:cstheme="minorHAnsi"/>
                <w:sz w:val="24"/>
                <w:szCs w:val="24"/>
              </w:rPr>
              <w:t xml:space="preserve"> изучение основной и дополнительной литературы, рекомендованной преподавателем и выбранный самим студентом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:rsidR="00013F4B" w:rsidRPr="003A15B1" w:rsidRDefault="00013F4B" w:rsidP="00013F4B">
            <w:pPr>
              <w:pStyle w:val="a5"/>
              <w:rPr>
                <w:rFonts w:cstheme="minorHAnsi"/>
                <w:b/>
                <w:sz w:val="24"/>
                <w:szCs w:val="24"/>
              </w:rPr>
            </w:pPr>
            <w:r w:rsidRPr="003A15B1">
              <w:rPr>
                <w:rFonts w:cstheme="minorHAnsi"/>
                <w:b/>
                <w:sz w:val="24"/>
                <w:szCs w:val="24"/>
              </w:rPr>
              <w:t>Академические ценности</w:t>
            </w:r>
            <w:r>
              <w:rPr>
                <w:rFonts w:cstheme="minorHAnsi"/>
                <w:b/>
                <w:sz w:val="24"/>
                <w:szCs w:val="24"/>
              </w:rPr>
              <w:t>:</w:t>
            </w:r>
          </w:p>
          <w:p w:rsidR="00013F4B" w:rsidRDefault="00013F4B" w:rsidP="00013F4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1.   Самостоятельный творческий подход к СРС.</w:t>
            </w:r>
          </w:p>
          <w:p w:rsidR="00013F4B" w:rsidRPr="00DF70FB" w:rsidRDefault="00013F4B" w:rsidP="00013F4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2.   </w:t>
            </w:r>
            <w:r w:rsidRPr="00DF70FB">
              <w:rPr>
                <w:rFonts w:cstheme="minorHAnsi"/>
                <w:sz w:val="24"/>
                <w:szCs w:val="24"/>
              </w:rPr>
              <w:t>Своевременная сдача всех заданий.</w:t>
            </w:r>
          </w:p>
          <w:p w:rsidR="00013F4B" w:rsidRPr="00DF70FB" w:rsidRDefault="00013F4B" w:rsidP="00013F4B">
            <w:pPr>
              <w:pStyle w:val="a5"/>
              <w:numPr>
                <w:ilvl w:val="0"/>
                <w:numId w:val="17"/>
              </w:numPr>
              <w:rPr>
                <w:rFonts w:cstheme="minorHAnsi"/>
                <w:sz w:val="24"/>
                <w:szCs w:val="24"/>
              </w:rPr>
            </w:pPr>
            <w:r w:rsidRPr="00DF70FB">
              <w:rPr>
                <w:rFonts w:cstheme="minorHAnsi"/>
                <w:sz w:val="24"/>
                <w:szCs w:val="24"/>
              </w:rPr>
              <w:t>Знание основных положений академического поведения и этики.</w:t>
            </w:r>
          </w:p>
          <w:p w:rsidR="00013F4B" w:rsidRPr="00192D0D" w:rsidRDefault="00013F4B" w:rsidP="00013F4B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0FB">
              <w:rPr>
                <w:rFonts w:cstheme="minorHAnsi"/>
                <w:sz w:val="24"/>
                <w:szCs w:val="24"/>
              </w:rPr>
              <w:t xml:space="preserve">За консультацией, за дополнительной информацией по пройденному материалу и за всеми другими возникающими вопросами обращаться к </w:t>
            </w:r>
            <w:r>
              <w:rPr>
                <w:rFonts w:cstheme="minorHAnsi"/>
                <w:sz w:val="24"/>
                <w:szCs w:val="24"/>
              </w:rPr>
              <w:t>с</w:t>
            </w:r>
            <w:r w:rsidRPr="00DF70FB">
              <w:rPr>
                <w:rFonts w:cstheme="minorHAnsi"/>
                <w:sz w:val="24"/>
                <w:szCs w:val="24"/>
              </w:rPr>
              <w:t>воему преподавателю в период СРСП</w:t>
            </w:r>
            <w:r>
              <w:rPr>
                <w:rFonts w:cstheme="minorHAnsi"/>
                <w:sz w:val="24"/>
                <w:szCs w:val="24"/>
              </w:rPr>
              <w:t>.</w:t>
            </w:r>
            <w:r w:rsidRPr="00DF70FB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013F4B" w:rsidRPr="00952D01" w:rsidTr="0031306C">
        <w:tc>
          <w:tcPr>
            <w:tcW w:w="2010" w:type="dxa"/>
          </w:tcPr>
          <w:p w:rsidR="00013F4B" w:rsidRPr="00A9668D" w:rsidRDefault="00013F4B" w:rsidP="00013F4B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6D9">
              <w:rPr>
                <w:rFonts w:ascii="Times New Roman" w:hAnsi="Times New Roman" w:cs="Times New Roman"/>
                <w:b/>
                <w:sz w:val="24"/>
                <w:szCs w:val="24"/>
              </w:rPr>
              <w:t>Политика</w:t>
            </w:r>
            <w:r w:rsidRPr="00A966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оценивания и аттестации </w:t>
            </w:r>
          </w:p>
        </w:tc>
        <w:tc>
          <w:tcPr>
            <w:tcW w:w="7737" w:type="dxa"/>
            <w:gridSpan w:val="4"/>
          </w:tcPr>
          <w:p w:rsidR="00013F4B" w:rsidRDefault="00013F4B" w:rsidP="00013F4B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F4B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Критериальное оценивание: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 результатов обучения в соотнесённости с дескрипторами (проверка сформированности компетенции на рубежном контроле и экзаменах).\</w:t>
            </w:r>
          </w:p>
          <w:p w:rsidR="00013F4B" w:rsidRPr="00566DB5" w:rsidRDefault="00013F4B" w:rsidP="00013F4B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F4B">
              <w:rPr>
                <w:rFonts w:ascii="Times New Roman" w:hAnsi="Times New Roman" w:cs="Times New Roman"/>
                <w:b/>
                <w:sz w:val="24"/>
                <w:szCs w:val="24"/>
              </w:rPr>
              <w:t>Суммативное оценивание: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 присутствия и активности работы в аудитории; оценивание выполненного задания. </w:t>
            </w:r>
            <w:r w:rsidRPr="008608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13F4B" w:rsidRDefault="00013F4B" w:rsidP="00A9668D">
      <w:pPr>
        <w:pStyle w:val="a5"/>
        <w:tabs>
          <w:tab w:val="left" w:pos="426"/>
        </w:tabs>
        <w:autoSpaceDE w:val="0"/>
        <w:autoSpaceDN w:val="0"/>
        <w:adjustRightInd w:val="0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3F4B" w:rsidRDefault="00013F4B" w:rsidP="00013F4B">
      <w:pPr>
        <w:pStyle w:val="a5"/>
        <w:tabs>
          <w:tab w:val="left" w:pos="426"/>
        </w:tabs>
        <w:autoSpaceDE w:val="0"/>
        <w:autoSpaceDN w:val="0"/>
        <w:adjustRightInd w:val="0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Календарь (график реализации содержания учебного курса)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5386"/>
        <w:gridCol w:w="1417"/>
        <w:gridCol w:w="1383"/>
      </w:tblGrid>
      <w:tr w:rsidR="00A0432F" w:rsidRPr="00952D01" w:rsidTr="00C8117E">
        <w:tc>
          <w:tcPr>
            <w:tcW w:w="1384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Weeks</w:t>
            </w:r>
          </w:p>
        </w:tc>
        <w:tc>
          <w:tcPr>
            <w:tcW w:w="5386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Names of Themes</w:t>
            </w:r>
          </w:p>
        </w:tc>
        <w:tc>
          <w:tcPr>
            <w:tcW w:w="1417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Hours (N)</w:t>
            </w:r>
          </w:p>
        </w:tc>
        <w:tc>
          <w:tcPr>
            <w:tcW w:w="1383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 Scores</w:t>
            </w:r>
          </w:p>
        </w:tc>
      </w:tr>
      <w:tr w:rsidR="00A0432F" w:rsidRPr="00B3187F" w:rsidTr="00C8117E">
        <w:tc>
          <w:tcPr>
            <w:tcW w:w="1384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1-2</w:t>
            </w:r>
          </w:p>
        </w:tc>
        <w:tc>
          <w:tcPr>
            <w:tcW w:w="5386" w:type="dxa"/>
          </w:tcPr>
          <w:p w:rsidR="00A0432F" w:rsidRPr="00407EA4" w:rsidRDefault="00A0432F" w:rsidP="00C8117E">
            <w:pPr>
              <w:pStyle w:val="a5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="00B3187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Govenmental Structure. Systems of Government.</w:t>
            </w:r>
          </w:p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Revision of Grammar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B318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Modal verbs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 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News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Round –up.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Discussion, comments.</w:t>
            </w:r>
          </w:p>
        </w:tc>
        <w:tc>
          <w:tcPr>
            <w:tcW w:w="1417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383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</w:tr>
      <w:tr w:rsidR="00A0432F" w:rsidRPr="00952D01" w:rsidTr="00C8117E">
        <w:tc>
          <w:tcPr>
            <w:tcW w:w="1384" w:type="dxa"/>
            <w:vMerge w:val="restart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3-4</w:t>
            </w:r>
          </w:p>
        </w:tc>
        <w:tc>
          <w:tcPr>
            <w:tcW w:w="5386" w:type="dxa"/>
          </w:tcPr>
          <w:p w:rsidR="00A0432F" w:rsidRPr="00407EA4" w:rsidRDefault="00A0432F" w:rsidP="00C8117E">
            <w:pPr>
              <w:pStyle w:val="a5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Text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B3187F">
              <w:rPr>
                <w:sz w:val="24"/>
                <w:szCs w:val="24"/>
                <w:lang w:val="en-US"/>
              </w:rPr>
              <w:t>Constitutional Government. Monarchy.</w:t>
            </w:r>
          </w:p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Grammar: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318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Modal verbs</w:t>
            </w:r>
            <w:r w:rsidR="00B3187F"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News Round-up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Discussion, comments.</w:t>
            </w:r>
          </w:p>
        </w:tc>
        <w:tc>
          <w:tcPr>
            <w:tcW w:w="1417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383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</w:tr>
      <w:tr w:rsidR="00A0432F" w:rsidRPr="00952D01" w:rsidTr="00C8117E">
        <w:tc>
          <w:tcPr>
            <w:tcW w:w="1384" w:type="dxa"/>
            <w:vMerge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</w:tcPr>
          <w:p w:rsidR="00A0432F" w:rsidRPr="00952D01" w:rsidRDefault="00A0432F" w:rsidP="00B115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“</w:t>
            </w:r>
            <w:r w:rsidR="00B115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Diplomacy and a State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</w:tc>
        <w:tc>
          <w:tcPr>
            <w:tcW w:w="1417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A0432F" w:rsidRPr="00B3187F" w:rsidTr="00C8117E">
        <w:tc>
          <w:tcPr>
            <w:tcW w:w="1384" w:type="dxa"/>
            <w:vMerge w:val="restart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5-6</w:t>
            </w:r>
          </w:p>
        </w:tc>
        <w:tc>
          <w:tcPr>
            <w:tcW w:w="5386" w:type="dxa"/>
          </w:tcPr>
          <w:p w:rsidR="00A0432F" w:rsidRPr="00407EA4" w:rsidRDefault="00A0432F" w:rsidP="00C8117E">
            <w:pPr>
              <w:pStyle w:val="a5"/>
              <w:tabs>
                <w:tab w:val="left" w:pos="7080"/>
              </w:tabs>
              <w:ind w:left="0"/>
              <w:rPr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Text.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3187F">
              <w:rPr>
                <w:sz w:val="24"/>
                <w:szCs w:val="24"/>
                <w:lang w:val="en-US"/>
              </w:rPr>
              <w:t>Presidential Form of Government. Parliamentary Form of Government.  The RK.</w:t>
            </w:r>
          </w:p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Grammar: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Sequence of Tenses. Revision Exercises.</w:t>
            </w:r>
          </w:p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3.News Round-up. Discussion, Comments.</w:t>
            </w:r>
          </w:p>
        </w:tc>
        <w:tc>
          <w:tcPr>
            <w:tcW w:w="1417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383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</w:tr>
      <w:tr w:rsidR="00A0432F" w:rsidRPr="00B3187F" w:rsidTr="00C8117E">
        <w:tc>
          <w:tcPr>
            <w:tcW w:w="1384" w:type="dxa"/>
            <w:vMerge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</w:tcPr>
          <w:p w:rsidR="00A0432F" w:rsidRPr="00952D01" w:rsidRDefault="00A0432F" w:rsidP="00B115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 ”</w:t>
            </w:r>
            <w:r w:rsidR="00B115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Role of Diplomacy in Int.Relations”</w:t>
            </w:r>
          </w:p>
        </w:tc>
        <w:tc>
          <w:tcPr>
            <w:tcW w:w="1417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A0432F" w:rsidRPr="00B3187F" w:rsidTr="00C8117E">
        <w:tc>
          <w:tcPr>
            <w:tcW w:w="1384" w:type="dxa"/>
            <w:vMerge w:val="restart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386" w:type="dxa"/>
          </w:tcPr>
          <w:p w:rsidR="00A0432F" w:rsidRPr="00952D01" w:rsidRDefault="00A0432F" w:rsidP="00B318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Text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B3187F">
              <w:rPr>
                <w:sz w:val="24"/>
                <w:szCs w:val="24"/>
                <w:lang w:val="en-US"/>
              </w:rPr>
              <w:t xml:space="preserve">Kazakh Khannates. </w:t>
            </w:r>
          </w:p>
        </w:tc>
        <w:tc>
          <w:tcPr>
            <w:tcW w:w="1417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83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A0432F" w:rsidRPr="00B3187F" w:rsidTr="00C8117E">
        <w:tc>
          <w:tcPr>
            <w:tcW w:w="1384" w:type="dxa"/>
            <w:vMerge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”Racism”</w:t>
            </w:r>
          </w:p>
        </w:tc>
        <w:tc>
          <w:tcPr>
            <w:tcW w:w="1417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A0432F" w:rsidRPr="00B3187F" w:rsidTr="00C8117E">
        <w:tc>
          <w:tcPr>
            <w:tcW w:w="1384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386" w:type="dxa"/>
          </w:tcPr>
          <w:p w:rsidR="00A0432F" w:rsidRPr="00952D01" w:rsidRDefault="00A0432F" w:rsidP="00B318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Midterm Examination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B318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Questions on Forms of Government</w:t>
            </w:r>
          </w:p>
        </w:tc>
        <w:tc>
          <w:tcPr>
            <w:tcW w:w="1417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A0432F" w:rsidRPr="00B3187F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18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A0432F" w:rsidRPr="00BD50BF" w:rsidTr="00C8117E">
        <w:tc>
          <w:tcPr>
            <w:tcW w:w="1384" w:type="dxa"/>
            <w:vMerge w:val="restart"/>
          </w:tcPr>
          <w:p w:rsidR="00A0432F" w:rsidRPr="00B3187F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18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9-10</w:t>
            </w:r>
          </w:p>
        </w:tc>
        <w:tc>
          <w:tcPr>
            <w:tcW w:w="5386" w:type="dxa"/>
          </w:tcPr>
          <w:p w:rsidR="00A0432F" w:rsidRDefault="00B3187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 2</w:t>
            </w:r>
            <w:r w:rsidR="00A043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Government and Public Policy</w:t>
            </w:r>
            <w:r w:rsidR="00A043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.Text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B3187F">
              <w:rPr>
                <w:sz w:val="24"/>
                <w:szCs w:val="24"/>
                <w:lang w:val="en-US"/>
              </w:rPr>
              <w:t>Government, Ideas and Public Policy.</w:t>
            </w:r>
          </w:p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Revision of Grammar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Modal Verbs and their Equivalents.</w:t>
            </w:r>
          </w:p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News Round-up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Discussion &amp; Comments on the current world affairs</w:t>
            </w:r>
          </w:p>
        </w:tc>
        <w:tc>
          <w:tcPr>
            <w:tcW w:w="1417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383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</w:tr>
      <w:tr w:rsidR="00A0432F" w:rsidRPr="00BD50BF" w:rsidTr="00C8117E">
        <w:tc>
          <w:tcPr>
            <w:tcW w:w="1384" w:type="dxa"/>
            <w:vMerge/>
          </w:tcPr>
          <w:p w:rsidR="00A0432F" w:rsidRPr="00BD50BF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</w:tcPr>
          <w:p w:rsidR="00A0432F" w:rsidRPr="00952D01" w:rsidRDefault="00A0432F" w:rsidP="00B115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”</w:t>
            </w:r>
            <w:r w:rsidR="00B115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Activity of the Foreign Policy of the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Republic of Kazakhstan”</w:t>
            </w:r>
          </w:p>
        </w:tc>
        <w:tc>
          <w:tcPr>
            <w:tcW w:w="1417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A0432F" w:rsidRPr="00B3187F" w:rsidTr="00C8117E">
        <w:tc>
          <w:tcPr>
            <w:tcW w:w="1384" w:type="dxa"/>
            <w:vMerge w:val="restart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5386" w:type="dxa"/>
          </w:tcPr>
          <w:p w:rsidR="00B3187F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Text.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3187F">
              <w:rPr>
                <w:sz w:val="24"/>
                <w:szCs w:val="24"/>
                <w:lang w:val="en-US"/>
              </w:rPr>
              <w:t>Political Parties.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673C2E"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r w:rsidR="00673C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Conditional 2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News Round –up.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Rendering of a newspaper article on current global issues.</w:t>
            </w:r>
          </w:p>
        </w:tc>
        <w:tc>
          <w:tcPr>
            <w:tcW w:w="1417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83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A0432F" w:rsidRPr="00B3187F" w:rsidTr="00C8117E">
        <w:tc>
          <w:tcPr>
            <w:tcW w:w="1384" w:type="dxa"/>
            <w:vMerge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</w:tcPr>
          <w:p w:rsidR="00A0432F" w:rsidRPr="00952D01" w:rsidRDefault="00A0432F" w:rsidP="00B115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”</w:t>
            </w:r>
            <w:r w:rsidR="00B115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Our Graduates working abroad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”.</w:t>
            </w:r>
          </w:p>
        </w:tc>
        <w:tc>
          <w:tcPr>
            <w:tcW w:w="1417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A0432F" w:rsidRPr="00BD50BF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A0432F" w:rsidRPr="00FA7797" w:rsidTr="00C8117E">
        <w:tc>
          <w:tcPr>
            <w:tcW w:w="1384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5386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Text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B3187F">
              <w:rPr>
                <w:sz w:val="24"/>
                <w:szCs w:val="24"/>
                <w:lang w:val="en-US"/>
              </w:rPr>
              <w:t>Political Parties of GB.</w:t>
            </w:r>
          </w:p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Revision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</w:t>
            </w:r>
            <w:r w:rsidR="00673C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Conditional 3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.News Round-up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Rendering of a newspaper article on the current global issues.</w:t>
            </w:r>
          </w:p>
        </w:tc>
        <w:tc>
          <w:tcPr>
            <w:tcW w:w="1417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83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A0432F" w:rsidRPr="00586206" w:rsidTr="00C8117E">
        <w:tc>
          <w:tcPr>
            <w:tcW w:w="1384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</w:tcPr>
          <w:p w:rsidR="00A0432F" w:rsidRPr="00952D01" w:rsidRDefault="00B1151E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SSW: ”Our Graduates working abroad”.</w:t>
            </w:r>
          </w:p>
        </w:tc>
        <w:tc>
          <w:tcPr>
            <w:tcW w:w="1417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A0432F" w:rsidRPr="00952D01" w:rsidTr="00C8117E">
        <w:tc>
          <w:tcPr>
            <w:tcW w:w="1384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5386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1.Text. </w:t>
            </w:r>
            <w:r w:rsidR="00B3187F">
              <w:rPr>
                <w:sz w:val="24"/>
                <w:szCs w:val="24"/>
                <w:lang w:val="en-US"/>
              </w:rPr>
              <w:t>Political Parties of the USA.</w:t>
            </w:r>
          </w:p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2.Revision. Non-Finite Forms of the Verbs.</w:t>
            </w:r>
          </w:p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3.News Round-up. Discussion and Comments on the current global issues.</w:t>
            </w:r>
          </w:p>
        </w:tc>
        <w:tc>
          <w:tcPr>
            <w:tcW w:w="1417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83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A0432F" w:rsidRPr="00586206" w:rsidTr="00C8117E">
        <w:tc>
          <w:tcPr>
            <w:tcW w:w="1384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</w:tcPr>
          <w:p w:rsidR="00A0432F" w:rsidRPr="004A03BE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SSW: ”What is the UN doing to stop the Spread of </w:t>
            </w:r>
            <w:r>
              <w:rPr>
                <w:lang w:val="en-US"/>
              </w:rPr>
              <w:t>Weapons of M</w:t>
            </w:r>
            <w:r w:rsidRPr="00AE03A8">
              <w:rPr>
                <w:lang w:val="en-US"/>
              </w:rPr>
              <w:t xml:space="preserve">ass </w:t>
            </w:r>
            <w:r>
              <w:rPr>
                <w:rStyle w:val="gt-card-ttl-txt"/>
                <w:lang w:val="en-US"/>
              </w:rPr>
              <w:t>A</w:t>
            </w:r>
            <w:r w:rsidRPr="00AE03A8">
              <w:rPr>
                <w:rStyle w:val="gt-card-ttl-txt"/>
                <w:lang w:val="en-US"/>
              </w:rPr>
              <w:t>nnihilation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?”</w:t>
            </w:r>
          </w:p>
        </w:tc>
        <w:tc>
          <w:tcPr>
            <w:tcW w:w="1417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A0432F" w:rsidRPr="00B3187F" w:rsidTr="00C8117E">
        <w:tc>
          <w:tcPr>
            <w:tcW w:w="1384" w:type="dxa"/>
            <w:vMerge w:val="restart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5386" w:type="dxa"/>
          </w:tcPr>
          <w:p w:rsidR="00A0432F" w:rsidRPr="00952D01" w:rsidRDefault="00A0432F" w:rsidP="00B318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1.Text. </w:t>
            </w:r>
            <w:r w:rsidR="00B318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Democracy. Home of Democracy. </w:t>
            </w:r>
          </w:p>
        </w:tc>
        <w:tc>
          <w:tcPr>
            <w:tcW w:w="1417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83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A0432F" w:rsidRPr="008B427E" w:rsidTr="00C8117E">
        <w:tc>
          <w:tcPr>
            <w:tcW w:w="1384" w:type="dxa"/>
            <w:vMerge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Why can’t the UN Impose Peace by Force”</w:t>
            </w:r>
          </w:p>
        </w:tc>
        <w:tc>
          <w:tcPr>
            <w:tcW w:w="1417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0432F" w:rsidRPr="005160EE" w:rsidTr="00C8117E">
        <w:tc>
          <w:tcPr>
            <w:tcW w:w="1384" w:type="dxa"/>
            <w:vMerge w:val="restart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5386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1.Text. </w:t>
            </w:r>
            <w:r w:rsidR="00B3187F">
              <w:rPr>
                <w:sz w:val="24"/>
                <w:szCs w:val="24"/>
                <w:lang w:val="en-US"/>
              </w:rPr>
              <w:t>Political Parties of the RK.</w:t>
            </w:r>
          </w:p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2.Getting Ready for a Final Test.</w:t>
            </w:r>
          </w:p>
        </w:tc>
        <w:tc>
          <w:tcPr>
            <w:tcW w:w="1417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83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A0432F" w:rsidRPr="005160EE" w:rsidTr="00C8117E">
        <w:tc>
          <w:tcPr>
            <w:tcW w:w="1384" w:type="dxa"/>
            <w:vMerge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</w:tcPr>
          <w:p w:rsidR="00A0432F" w:rsidRPr="00952D01" w:rsidRDefault="00A0432F" w:rsidP="00B115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”</w:t>
            </w:r>
            <w:r w:rsidR="00B115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Outstanding diplomats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</w:tc>
        <w:tc>
          <w:tcPr>
            <w:tcW w:w="1417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A0432F" w:rsidRPr="005160EE" w:rsidTr="00C8117E">
        <w:tc>
          <w:tcPr>
            <w:tcW w:w="1384" w:type="dxa"/>
            <w:vMerge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Final Examination</w:t>
            </w:r>
          </w:p>
        </w:tc>
        <w:tc>
          <w:tcPr>
            <w:tcW w:w="1417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A0432F" w:rsidRPr="00952D01" w:rsidTr="00C8117E">
        <w:tc>
          <w:tcPr>
            <w:tcW w:w="8187" w:type="dxa"/>
            <w:gridSpan w:val="3"/>
          </w:tcPr>
          <w:p w:rsidR="00A0432F" w:rsidRPr="00952D01" w:rsidRDefault="00A0432F" w:rsidP="00C811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Total Score</w:t>
            </w:r>
          </w:p>
        </w:tc>
        <w:tc>
          <w:tcPr>
            <w:tcW w:w="1383" w:type="dxa"/>
          </w:tcPr>
          <w:p w:rsidR="00A0432F" w:rsidRPr="00952D01" w:rsidRDefault="00A0432F" w:rsidP="00C811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</w:tbl>
    <w:p w:rsidR="00FB2AEA" w:rsidRDefault="00FB2AEA" w:rsidP="00FB2A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методбюро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Машимбаева Г.А.</w:t>
      </w:r>
    </w:p>
    <w:p w:rsidR="00673C2E" w:rsidRDefault="00FB2AEA" w:rsidP="00FB2A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Зав.кафедрой </w:t>
      </w:r>
      <w:r w:rsidR="008B427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673C2E">
        <w:rPr>
          <w:rFonts w:ascii="Times New Roman" w:hAnsi="Times New Roman" w:cs="Times New Roman"/>
          <w:sz w:val="24"/>
          <w:szCs w:val="24"/>
        </w:rPr>
        <w:t>Сейдикенова А.С.</w:t>
      </w:r>
    </w:p>
    <w:p w:rsidR="008B427E" w:rsidRDefault="008B427E" w:rsidP="008B427E">
      <w:pPr>
        <w:tabs>
          <w:tab w:val="left" w:pos="64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Преподаватель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Карипбаева Г.А.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01AFD" w:rsidRPr="00952D01" w:rsidRDefault="00501AFD">
      <w:pPr>
        <w:rPr>
          <w:rFonts w:ascii="Times New Roman" w:hAnsi="Times New Roman" w:cs="Times New Roman"/>
          <w:sz w:val="24"/>
          <w:szCs w:val="24"/>
        </w:rPr>
      </w:pPr>
    </w:p>
    <w:sectPr w:rsidR="00501AFD" w:rsidRPr="00952D01" w:rsidSect="00C05A79">
      <w:pgSz w:w="11906" w:h="16838"/>
      <w:pgMar w:top="851" w:right="85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4578" w:rsidRDefault="00F04578" w:rsidP="0031306C">
      <w:pPr>
        <w:spacing w:after="0" w:line="240" w:lineRule="auto"/>
      </w:pPr>
      <w:r>
        <w:separator/>
      </w:r>
    </w:p>
  </w:endnote>
  <w:endnote w:type="continuationSeparator" w:id="0">
    <w:p w:rsidR="00F04578" w:rsidRDefault="00F04578" w:rsidP="00313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4578" w:rsidRDefault="00F04578" w:rsidP="0031306C">
      <w:pPr>
        <w:spacing w:after="0" w:line="240" w:lineRule="auto"/>
      </w:pPr>
      <w:r>
        <w:separator/>
      </w:r>
    </w:p>
  </w:footnote>
  <w:footnote w:type="continuationSeparator" w:id="0">
    <w:p w:rsidR="00F04578" w:rsidRDefault="00F04578" w:rsidP="003130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43225"/>
    <w:multiLevelType w:val="hybridMultilevel"/>
    <w:tmpl w:val="A8DCA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C4782"/>
    <w:multiLevelType w:val="hybridMultilevel"/>
    <w:tmpl w:val="C6461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E4AF4"/>
    <w:multiLevelType w:val="hybridMultilevel"/>
    <w:tmpl w:val="647EB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C4544"/>
    <w:multiLevelType w:val="hybridMultilevel"/>
    <w:tmpl w:val="4D56417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5576424"/>
    <w:multiLevelType w:val="hybridMultilevel"/>
    <w:tmpl w:val="DCCC1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1E750F"/>
    <w:multiLevelType w:val="hybridMultilevel"/>
    <w:tmpl w:val="030AF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47233E"/>
    <w:multiLevelType w:val="hybridMultilevel"/>
    <w:tmpl w:val="1304B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0E6FB9"/>
    <w:multiLevelType w:val="hybridMultilevel"/>
    <w:tmpl w:val="187A5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934B6E"/>
    <w:multiLevelType w:val="hybridMultilevel"/>
    <w:tmpl w:val="781E7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E22E49"/>
    <w:multiLevelType w:val="hybridMultilevel"/>
    <w:tmpl w:val="13E24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F60D6F"/>
    <w:multiLevelType w:val="hybridMultilevel"/>
    <w:tmpl w:val="F09AF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0E4642"/>
    <w:multiLevelType w:val="hybridMultilevel"/>
    <w:tmpl w:val="F4842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DC4A70"/>
    <w:multiLevelType w:val="hybridMultilevel"/>
    <w:tmpl w:val="9B326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CD3563"/>
    <w:multiLevelType w:val="hybridMultilevel"/>
    <w:tmpl w:val="250EE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6F6E2E"/>
    <w:multiLevelType w:val="hybridMultilevel"/>
    <w:tmpl w:val="A2620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6D0480"/>
    <w:multiLevelType w:val="hybridMultilevel"/>
    <w:tmpl w:val="E168E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7F2351"/>
    <w:multiLevelType w:val="hybridMultilevel"/>
    <w:tmpl w:val="F42CC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9"/>
  </w:num>
  <w:num w:numId="4">
    <w:abstractNumId w:val="15"/>
  </w:num>
  <w:num w:numId="5">
    <w:abstractNumId w:val="2"/>
  </w:num>
  <w:num w:numId="6">
    <w:abstractNumId w:val="3"/>
  </w:num>
  <w:num w:numId="7">
    <w:abstractNumId w:val="8"/>
  </w:num>
  <w:num w:numId="8">
    <w:abstractNumId w:val="5"/>
  </w:num>
  <w:num w:numId="9">
    <w:abstractNumId w:val="11"/>
  </w:num>
  <w:num w:numId="10">
    <w:abstractNumId w:val="10"/>
  </w:num>
  <w:num w:numId="11">
    <w:abstractNumId w:val="16"/>
  </w:num>
  <w:num w:numId="12">
    <w:abstractNumId w:val="1"/>
  </w:num>
  <w:num w:numId="13">
    <w:abstractNumId w:val="6"/>
  </w:num>
  <w:num w:numId="14">
    <w:abstractNumId w:val="4"/>
  </w:num>
  <w:num w:numId="15">
    <w:abstractNumId w:val="12"/>
  </w:num>
  <w:num w:numId="16">
    <w:abstractNumId w:val="14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3A88"/>
    <w:rsid w:val="00013F4B"/>
    <w:rsid w:val="00057201"/>
    <w:rsid w:val="00195EB2"/>
    <w:rsid w:val="001C5412"/>
    <w:rsid w:val="001E2846"/>
    <w:rsid w:val="00301E91"/>
    <w:rsid w:val="0031306C"/>
    <w:rsid w:val="00407D68"/>
    <w:rsid w:val="00481343"/>
    <w:rsid w:val="00501AFD"/>
    <w:rsid w:val="0051491E"/>
    <w:rsid w:val="00525AC9"/>
    <w:rsid w:val="00601F29"/>
    <w:rsid w:val="00666B69"/>
    <w:rsid w:val="00673C2E"/>
    <w:rsid w:val="0069191E"/>
    <w:rsid w:val="00695C9C"/>
    <w:rsid w:val="006E1EE0"/>
    <w:rsid w:val="006E426B"/>
    <w:rsid w:val="008403B1"/>
    <w:rsid w:val="00863C3F"/>
    <w:rsid w:val="008B427E"/>
    <w:rsid w:val="008C5627"/>
    <w:rsid w:val="008F3D36"/>
    <w:rsid w:val="00946183"/>
    <w:rsid w:val="00947B49"/>
    <w:rsid w:val="00952D01"/>
    <w:rsid w:val="009F1F23"/>
    <w:rsid w:val="00A0432F"/>
    <w:rsid w:val="00A04F5C"/>
    <w:rsid w:val="00A40AF7"/>
    <w:rsid w:val="00A52438"/>
    <w:rsid w:val="00AA663E"/>
    <w:rsid w:val="00B1151E"/>
    <w:rsid w:val="00B3187F"/>
    <w:rsid w:val="00B373A6"/>
    <w:rsid w:val="00B44889"/>
    <w:rsid w:val="00B87A7E"/>
    <w:rsid w:val="00BE0FE1"/>
    <w:rsid w:val="00BE39C4"/>
    <w:rsid w:val="00BF33B6"/>
    <w:rsid w:val="00C05A79"/>
    <w:rsid w:val="00CD736F"/>
    <w:rsid w:val="00D11663"/>
    <w:rsid w:val="00D63A88"/>
    <w:rsid w:val="00DB2823"/>
    <w:rsid w:val="00DE7DE0"/>
    <w:rsid w:val="00E57FC5"/>
    <w:rsid w:val="00E95E17"/>
    <w:rsid w:val="00F04578"/>
    <w:rsid w:val="00F87D72"/>
    <w:rsid w:val="00FB2AEA"/>
    <w:rsid w:val="00FE2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D0C830-0D05-414E-83B8-E0B7C03D3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EB2"/>
  </w:style>
  <w:style w:type="paragraph" w:styleId="1">
    <w:name w:val="heading 1"/>
    <w:basedOn w:val="a"/>
    <w:next w:val="a"/>
    <w:link w:val="10"/>
    <w:uiPriority w:val="9"/>
    <w:qFormat/>
    <w:rsid w:val="00195E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5E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D63A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D63A88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01E91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3130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1306C"/>
  </w:style>
  <w:style w:type="paragraph" w:styleId="a8">
    <w:name w:val="footer"/>
    <w:basedOn w:val="a"/>
    <w:link w:val="a9"/>
    <w:uiPriority w:val="99"/>
    <w:semiHidden/>
    <w:unhideWhenUsed/>
    <w:rsid w:val="003130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1306C"/>
  </w:style>
  <w:style w:type="paragraph" w:styleId="aa">
    <w:name w:val="Balloon Text"/>
    <w:basedOn w:val="a"/>
    <w:link w:val="ab"/>
    <w:uiPriority w:val="99"/>
    <w:semiHidden/>
    <w:unhideWhenUsed/>
    <w:rsid w:val="00B37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373A6"/>
    <w:rPr>
      <w:rFonts w:ascii="Tahoma" w:hAnsi="Tahoma" w:cs="Tahoma"/>
      <w:sz w:val="16"/>
      <w:szCs w:val="16"/>
    </w:rPr>
  </w:style>
  <w:style w:type="character" w:styleId="ac">
    <w:name w:val="Placeholder Text"/>
    <w:basedOn w:val="a0"/>
    <w:uiPriority w:val="99"/>
    <w:semiHidden/>
    <w:rsid w:val="00A40AF7"/>
    <w:rPr>
      <w:color w:val="808080"/>
    </w:rPr>
  </w:style>
  <w:style w:type="character" w:customStyle="1" w:styleId="gt-card-ttl-txt">
    <w:name w:val="gt-card-ttl-txt"/>
    <w:basedOn w:val="a0"/>
    <w:rsid w:val="00A0432F"/>
  </w:style>
  <w:style w:type="character" w:customStyle="1" w:styleId="shorttext">
    <w:name w:val="short_text"/>
    <w:basedOn w:val="a0"/>
    <w:rsid w:val="00013F4B"/>
  </w:style>
  <w:style w:type="paragraph" w:styleId="ad">
    <w:name w:val="No Spacing"/>
    <w:uiPriority w:val="1"/>
    <w:qFormat/>
    <w:rsid w:val="00013F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6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kisheva50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8A0EDB-5371-435D-816D-2848517E7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3</Pages>
  <Words>842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Карипбаева Гульнар</cp:lastModifiedBy>
  <cp:revision>18</cp:revision>
  <cp:lastPrinted>2018-02-12T10:18:00Z</cp:lastPrinted>
  <dcterms:created xsi:type="dcterms:W3CDTF">2016-06-27T14:24:00Z</dcterms:created>
  <dcterms:modified xsi:type="dcterms:W3CDTF">2018-12-11T11:23:00Z</dcterms:modified>
</cp:coreProperties>
</file>